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C4" w:rsidRDefault="000D56C4" w:rsidP="000D56C4">
      <w:pPr>
        <w:ind w:left="-851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-661035</wp:posOffset>
            </wp:positionV>
            <wp:extent cx="2957195" cy="875030"/>
            <wp:effectExtent l="0" t="0" r="0" b="127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-753110</wp:posOffset>
            </wp:positionV>
            <wp:extent cx="2199005" cy="1040765"/>
            <wp:effectExtent l="0" t="0" r="0" b="698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-511810</wp:posOffset>
            </wp:positionV>
            <wp:extent cx="530860" cy="529590"/>
            <wp:effectExtent l="0" t="0" r="2540" b="381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C4" w:rsidRDefault="000D56C4" w:rsidP="000D56C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56C4" w:rsidRDefault="000D56C4" w:rsidP="000D56C4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Ostrowiec Św., 2.01.2016 r.</w:t>
      </w:r>
    </w:p>
    <w:p w:rsidR="000D56C4" w:rsidRDefault="000D56C4" w:rsidP="000D56C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D56C4" w:rsidRDefault="000D56C4" w:rsidP="000D56C4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Projektu „</w:t>
      </w:r>
      <w:r>
        <w:rPr>
          <w:rFonts w:ascii="Times New Roman" w:hAnsi="Times New Roman"/>
          <w:b/>
          <w:sz w:val="24"/>
          <w:szCs w:val="24"/>
        </w:rPr>
        <w:t>Zagraniczne praktyki drogą do sukcesu</w:t>
      </w:r>
      <w:r>
        <w:rPr>
          <w:rFonts w:ascii="Times New Roman" w:hAnsi="Times New Roman"/>
          <w:sz w:val="24"/>
          <w:szCs w:val="24"/>
        </w:rPr>
        <w:t>” (</w:t>
      </w:r>
      <w:r>
        <w:rPr>
          <w:rFonts w:ascii="Times New Roman" w:hAnsi="Times New Roman"/>
          <w:b/>
          <w:bCs/>
          <w:sz w:val="24"/>
          <w:szCs w:val="24"/>
        </w:rPr>
        <w:t>POWERVET-2015-1-PL01-KA102-015135)</w:t>
      </w:r>
      <w:r>
        <w:rPr>
          <w:rFonts w:ascii="Times New Roman" w:hAnsi="Times New Roman"/>
          <w:sz w:val="24"/>
          <w:szCs w:val="24"/>
        </w:rPr>
        <w:t xml:space="preserve"> realizowanego w ramach Projektu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Staże zagraniczne dla uczniów i absolwentów szkół zawodowych oraz mobilność kadry kształcenia zawodowego, </w:t>
      </w:r>
      <w:r>
        <w:rPr>
          <w:rFonts w:ascii="Times New Roman" w:hAnsi="Times New Roman"/>
          <w:sz w:val="24"/>
          <w:szCs w:val="24"/>
        </w:rPr>
        <w:t xml:space="preserve">Program Operacyjny </w:t>
      </w:r>
      <w:r>
        <w:rPr>
          <w:rFonts w:ascii="Times New Roman" w:hAnsi="Times New Roman"/>
          <w:bCs/>
          <w:i/>
          <w:iCs/>
          <w:sz w:val="24"/>
          <w:szCs w:val="24"/>
        </w:rPr>
        <w:t>Wiedza Edukacja Rozwój 2014-2020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współfinansowany z </w:t>
      </w:r>
      <w:r>
        <w:rPr>
          <w:rFonts w:ascii="Times New Roman" w:hAnsi="Times New Roman"/>
          <w:bCs/>
          <w:sz w:val="24"/>
          <w:szCs w:val="24"/>
        </w:rPr>
        <w:t>Europejskiego Funduszu Społecznego</w:t>
      </w:r>
    </w:p>
    <w:p w:rsidR="000D56C4" w:rsidRDefault="000D56C4" w:rsidP="000D56C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D56C4" w:rsidRDefault="000D56C4" w:rsidP="000D56C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D56C4" w:rsidRDefault="000D56C4" w:rsidP="000D56C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Zapytanie ofertowe nr 1/2016</w:t>
      </w:r>
    </w:p>
    <w:p w:rsidR="000D56C4" w:rsidRDefault="000D56C4" w:rsidP="000D56C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56C4" w:rsidRDefault="000D56C4" w:rsidP="000D56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:rsidR="000D56C4" w:rsidRDefault="000D56C4" w:rsidP="000D56C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Powiat Ostrowiecki/Zespół Szkół Nr 2 w Ostrowcu Św.</w:t>
      </w:r>
    </w:p>
    <w:p w:rsidR="000D56C4" w:rsidRDefault="000D56C4" w:rsidP="000D56C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Os. Słoneczne 45, 27-400 Ostrowiec Św.</w:t>
      </w:r>
    </w:p>
    <w:p w:rsidR="000D56C4" w:rsidRDefault="000D56C4" w:rsidP="000D56C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sz w:val="24"/>
          <w:szCs w:val="24"/>
        </w:rPr>
        <w:t>+48  41 263-17-33</w:t>
      </w:r>
    </w:p>
    <w:p w:rsidR="000D56C4" w:rsidRDefault="000D56C4" w:rsidP="000D56C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fax: +48  41 263-07-85</w:t>
      </w:r>
    </w:p>
    <w:p w:rsidR="000D56C4" w:rsidRDefault="000D56C4" w:rsidP="000D56C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56C4" w:rsidRDefault="000D56C4" w:rsidP="000D56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Przedmiot zamówienia</w:t>
      </w:r>
    </w:p>
    <w:p w:rsidR="000D56C4" w:rsidRDefault="000D56C4" w:rsidP="000D5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Przedmiotem zamówienia jest zakup artykułów biurowych na potrzeby realizacji Pro</w:t>
      </w:r>
      <w:r>
        <w:rPr>
          <w:rFonts w:ascii="Times New Roman" w:hAnsi="Times New Roman"/>
          <w:sz w:val="24"/>
          <w:szCs w:val="24"/>
        </w:rPr>
        <w:t>jektu „Zagraniczne praktyki drogą do sukcesu”.</w:t>
      </w:r>
    </w:p>
    <w:p w:rsidR="000D56C4" w:rsidRDefault="000D56C4" w:rsidP="000D5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6C4" w:rsidRPr="009378D0" w:rsidRDefault="000D56C4" w:rsidP="00937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8D0">
        <w:rPr>
          <w:rFonts w:ascii="Times New Roman" w:hAnsi="Times New Roman"/>
          <w:sz w:val="24"/>
          <w:szCs w:val="24"/>
        </w:rPr>
        <w:t>Szczegółowy opis przedmiotu zamówienia:</w:t>
      </w:r>
    </w:p>
    <w:p w:rsidR="009378D0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Papier A-4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Papier wizytówkowy A-4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9378D0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Klej biurowy w sztyfcie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Teczki papierowe A-4 wiązane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Skoroszyt papierowy na oczko A-4 (do wpinania w segregator)</w:t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Skoroszyt plastikowy (do wpinania do segregatora)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Koszulki A4 foliowe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Taśma klejąca przeźroczysta biurowa wąska ¾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Taśma dwustronna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Koperty listowe zwykłe C6/SK biała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Koperty C4/SK biała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Koperta B5 biała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 xml:space="preserve">Koperta B4 biała 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Segregator A4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Zeszyt A-5/ 32 kart. Kratka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 xml:space="preserve">Dziurkacz 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Zszywacz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Zszywki biurowe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Szpilki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9378D0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Spinacze biurowe zwykłe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Spinacze biurowe długie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Kreda do tablicy szkolnej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lastRenderedPageBreak/>
        <w:t>Kreda do tablicy szkolnej – kolorowa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 xml:space="preserve">Mazaki do tablic </w:t>
      </w:r>
      <w:proofErr w:type="spellStart"/>
      <w:r w:rsidRPr="009378D0">
        <w:rPr>
          <w:rFonts w:ascii="Times New Roman" w:hAnsi="Times New Roman" w:cs="Times New Roman"/>
          <w:sz w:val="24"/>
          <w:szCs w:val="24"/>
        </w:rPr>
        <w:t>suchościeralnych</w:t>
      </w:r>
      <w:proofErr w:type="spellEnd"/>
      <w:r w:rsidRPr="009378D0">
        <w:rPr>
          <w:rFonts w:ascii="Times New Roman" w:hAnsi="Times New Roman" w:cs="Times New Roman"/>
          <w:sz w:val="24"/>
          <w:szCs w:val="24"/>
        </w:rPr>
        <w:t xml:space="preserve"> czarne i kolorowe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 xml:space="preserve">Gąbka do tablicy </w:t>
      </w:r>
      <w:proofErr w:type="spellStart"/>
      <w:r w:rsidRPr="009378D0">
        <w:rPr>
          <w:rFonts w:ascii="Times New Roman" w:hAnsi="Times New Roman" w:cs="Times New Roman"/>
          <w:sz w:val="24"/>
          <w:szCs w:val="24"/>
        </w:rPr>
        <w:t>suchościeralnej</w:t>
      </w:r>
      <w:proofErr w:type="spellEnd"/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 xml:space="preserve">Płyn do tablicy </w:t>
      </w:r>
      <w:proofErr w:type="spellStart"/>
      <w:r w:rsidRPr="009378D0">
        <w:rPr>
          <w:rFonts w:ascii="Times New Roman" w:hAnsi="Times New Roman" w:cs="Times New Roman"/>
          <w:sz w:val="24"/>
          <w:szCs w:val="24"/>
        </w:rPr>
        <w:t>suchościeralnej</w:t>
      </w:r>
      <w:proofErr w:type="spellEnd"/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Płyta CD-R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Płyta DVD-R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Koperta na CD/DVD papierowa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Pinezki zwykłe metalowe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Marker do płyt CD dwustronny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9378D0" w:rsidRPr="009378D0" w:rsidRDefault="000D56C4" w:rsidP="009378D0">
      <w:pPr>
        <w:pStyle w:val="NormalnyWeb"/>
        <w:numPr>
          <w:ilvl w:val="0"/>
          <w:numId w:val="6"/>
        </w:numPr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Tusz do pieczątek czerwony</w:t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  <w:r w:rsidRPr="009378D0">
        <w:rPr>
          <w:rFonts w:ascii="Times New Roman" w:hAnsi="Times New Roman" w:cs="Times New Roman"/>
          <w:sz w:val="24"/>
          <w:szCs w:val="24"/>
        </w:rPr>
        <w:tab/>
      </w:r>
    </w:p>
    <w:p w:rsidR="000D56C4" w:rsidRPr="009378D0" w:rsidRDefault="009378D0" w:rsidP="009378D0">
      <w:pPr>
        <w:pStyle w:val="NormalnyWe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D0">
        <w:rPr>
          <w:rFonts w:ascii="Times New Roman" w:hAnsi="Times New Roman" w:cs="Times New Roman"/>
          <w:sz w:val="24"/>
          <w:szCs w:val="24"/>
        </w:rPr>
        <w:t>T</w:t>
      </w:r>
      <w:r w:rsidR="000D56C4" w:rsidRPr="009378D0">
        <w:rPr>
          <w:rFonts w:ascii="Times New Roman" w:hAnsi="Times New Roman" w:cs="Times New Roman"/>
          <w:sz w:val="24"/>
          <w:szCs w:val="24"/>
        </w:rPr>
        <w:t>oner czarny:</w:t>
      </w:r>
    </w:p>
    <w:p w:rsidR="000D56C4" w:rsidRDefault="009378D0" w:rsidP="009378D0">
      <w:pPr>
        <w:pStyle w:val="NormalnyWeb"/>
        <w:numPr>
          <w:ilvl w:val="0"/>
          <w:numId w:val="8"/>
        </w:numPr>
        <w:spacing w:after="0" w:line="240" w:lineRule="auto"/>
        <w:ind w:left="709" w:hanging="283"/>
      </w:pPr>
      <w:r>
        <w:rPr>
          <w:rFonts w:ascii="Times New Roman" w:hAnsi="Times New Roman" w:cs="Times New Roman"/>
          <w:sz w:val="24"/>
          <w:szCs w:val="24"/>
        </w:rPr>
        <w:t>HP LJ 1006</w:t>
      </w:r>
      <w:r w:rsidR="000D56C4" w:rsidRPr="009378D0">
        <w:rPr>
          <w:rFonts w:ascii="Times New Roman" w:hAnsi="Times New Roman" w:cs="Times New Roman"/>
          <w:sz w:val="24"/>
          <w:szCs w:val="24"/>
        </w:rPr>
        <w:tab/>
      </w:r>
      <w:r w:rsidR="000D56C4" w:rsidRPr="009378D0">
        <w:rPr>
          <w:rFonts w:ascii="Times New Roman" w:hAnsi="Times New Roman" w:cs="Times New Roman"/>
          <w:sz w:val="24"/>
          <w:szCs w:val="24"/>
        </w:rPr>
        <w:tab/>
      </w:r>
      <w:r w:rsidR="000D56C4">
        <w:rPr>
          <w:rFonts w:ascii="Cambria" w:hAnsi="Cambria" w:cs="Microsoft Sans Serif"/>
          <w:szCs w:val="20"/>
        </w:rPr>
        <w:tab/>
      </w:r>
      <w:r w:rsidR="000D56C4">
        <w:rPr>
          <w:rFonts w:ascii="Cambria" w:hAnsi="Cambria" w:cs="Microsoft Sans Serif"/>
          <w:szCs w:val="20"/>
        </w:rPr>
        <w:tab/>
      </w:r>
      <w:r w:rsidR="000D56C4">
        <w:rPr>
          <w:rFonts w:ascii="Cambria" w:hAnsi="Cambria" w:cs="Microsoft Sans Serif"/>
          <w:szCs w:val="20"/>
        </w:rPr>
        <w:tab/>
      </w:r>
      <w:r w:rsidR="000D56C4">
        <w:rPr>
          <w:rFonts w:ascii="Cambria" w:hAnsi="Cambria" w:cs="Microsoft Sans Serif"/>
          <w:szCs w:val="20"/>
        </w:rPr>
        <w:tab/>
      </w:r>
      <w:r w:rsidR="000D56C4">
        <w:rPr>
          <w:rFonts w:ascii="Cambria" w:hAnsi="Cambria" w:cs="Microsoft Sans Serif"/>
          <w:szCs w:val="20"/>
        </w:rPr>
        <w:tab/>
      </w:r>
    </w:p>
    <w:p w:rsidR="000D56C4" w:rsidRDefault="000D56C4" w:rsidP="000D5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6C4" w:rsidRDefault="000D56C4" w:rsidP="000D56C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D56C4" w:rsidRDefault="000D56C4" w:rsidP="000D56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Płatności</w:t>
      </w:r>
    </w:p>
    <w:p w:rsidR="000D56C4" w:rsidRDefault="000D56C4" w:rsidP="000D5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Płatność przelewem na podstawie wystawionej faktury.</w:t>
      </w:r>
    </w:p>
    <w:p w:rsidR="000D56C4" w:rsidRDefault="000D56C4" w:rsidP="000D5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6C4" w:rsidRDefault="000D56C4" w:rsidP="000D5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6C4" w:rsidRDefault="000D56C4" w:rsidP="000D56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Miejsce i termin składania ofert</w:t>
      </w:r>
    </w:p>
    <w:p w:rsidR="000D56C4" w:rsidRDefault="000D56C4" w:rsidP="000D56C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Oferta powinna być przesłana za pośrednictwem: poczty elektronicznej na adres: </w:t>
      </w:r>
      <w:r>
        <w:rPr>
          <w:rFonts w:ascii="Times New Roman" w:eastAsiaTheme="minorHAnsi" w:hAnsi="Times New Roman"/>
          <w:b/>
          <w:sz w:val="24"/>
          <w:szCs w:val="24"/>
        </w:rPr>
        <w:t>erasmusplus@budowlanka.net.pl</w:t>
      </w:r>
      <w:r>
        <w:rPr>
          <w:rFonts w:ascii="Times New Roman" w:eastAsiaTheme="minorHAnsi" w:hAnsi="Times New Roman"/>
          <w:sz w:val="24"/>
          <w:szCs w:val="24"/>
        </w:rPr>
        <w:t xml:space="preserve">, faksem na nr: </w:t>
      </w:r>
      <w:r>
        <w:rPr>
          <w:rFonts w:ascii="Times New Roman" w:hAnsi="Times New Roman"/>
          <w:b/>
          <w:sz w:val="24"/>
          <w:szCs w:val="24"/>
        </w:rPr>
        <w:t>+48  41 263 07 85</w:t>
      </w:r>
      <w:r>
        <w:rPr>
          <w:rFonts w:ascii="Times New Roman" w:eastAsiaTheme="minorHAnsi" w:hAnsi="Times New Roman"/>
          <w:sz w:val="24"/>
          <w:szCs w:val="24"/>
        </w:rPr>
        <w:t xml:space="preserve">, poczty, kuriera lub też dostarczona osobiście na adres: </w:t>
      </w:r>
      <w:r>
        <w:rPr>
          <w:rFonts w:ascii="Times New Roman" w:eastAsiaTheme="minorHAnsi" w:hAnsi="Times New Roman"/>
          <w:b/>
          <w:sz w:val="24"/>
          <w:szCs w:val="24"/>
        </w:rPr>
        <w:t>Zespół Szkół Nr 2 w Ostrowcu Św., os. Słoneczne 45, 27-400 Ostrowiec Św</w:t>
      </w:r>
      <w:r>
        <w:rPr>
          <w:rFonts w:ascii="Times New Roman" w:eastAsiaTheme="minorHAnsi" w:hAnsi="Times New Roman"/>
          <w:sz w:val="24"/>
          <w:szCs w:val="24"/>
        </w:rPr>
        <w:t>. z dopiskiem: Materiały biurowe – „Zagraniczne praktyki drogą do sukcesu”</w:t>
      </w:r>
      <w:r>
        <w:rPr>
          <w:rFonts w:ascii="Times New Roman" w:eastAsiaTheme="minorHAnsi" w:hAnsi="Times New Roman"/>
          <w:i/>
          <w:iCs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do dnia </w:t>
      </w:r>
      <w:r w:rsidR="00C600A4">
        <w:rPr>
          <w:rFonts w:ascii="Times New Roman" w:eastAsiaTheme="minorHAnsi" w:hAnsi="Times New Roman"/>
          <w:sz w:val="24"/>
          <w:szCs w:val="24"/>
        </w:rPr>
        <w:t>11.01</w:t>
      </w:r>
      <w:r>
        <w:rPr>
          <w:rFonts w:ascii="Times New Roman" w:eastAsiaTheme="minorHAnsi" w:hAnsi="Times New Roman"/>
          <w:sz w:val="24"/>
          <w:szCs w:val="24"/>
        </w:rPr>
        <w:t>.2016 r. do godz. 12.00.</w:t>
      </w:r>
    </w:p>
    <w:p w:rsidR="000D56C4" w:rsidRDefault="000D56C4" w:rsidP="000D56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D56C4" w:rsidRDefault="000D56C4" w:rsidP="000D56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D56C4" w:rsidRDefault="000D56C4" w:rsidP="000D56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D56C4" w:rsidRDefault="000D56C4" w:rsidP="000D56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Kontakt:</w:t>
      </w:r>
    </w:p>
    <w:p w:rsidR="000D56C4" w:rsidRDefault="000D56C4" w:rsidP="000D56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erasmusplus@budowlanka.net.pl</w:t>
      </w:r>
    </w:p>
    <w:p w:rsidR="000D56C4" w:rsidRDefault="000D56C4" w:rsidP="000D56C4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0D56C4" w:rsidRDefault="000D56C4" w:rsidP="000D56C4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0D56C4" w:rsidRDefault="000D56C4" w:rsidP="000D56C4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0D56C4" w:rsidRDefault="000D56C4" w:rsidP="000D56C4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 projektu</w:t>
      </w:r>
    </w:p>
    <w:p w:rsidR="000D56C4" w:rsidRDefault="000D56C4" w:rsidP="000D56C4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Małgorzata Tarnowska</w:t>
      </w:r>
      <w:bookmarkStart w:id="0" w:name="_GoBack"/>
      <w:bookmarkEnd w:id="0"/>
    </w:p>
    <w:sectPr w:rsidR="000D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A25"/>
    <w:multiLevelType w:val="hybridMultilevel"/>
    <w:tmpl w:val="1F462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0461"/>
    <w:multiLevelType w:val="hybridMultilevel"/>
    <w:tmpl w:val="5D02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C273E"/>
    <w:multiLevelType w:val="multilevel"/>
    <w:tmpl w:val="80D6295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813163D"/>
    <w:multiLevelType w:val="hybridMultilevel"/>
    <w:tmpl w:val="7CAA29B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F6771"/>
    <w:multiLevelType w:val="multilevel"/>
    <w:tmpl w:val="69E02D9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E935201"/>
    <w:multiLevelType w:val="hybridMultilevel"/>
    <w:tmpl w:val="C23E6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lvl w:ilvl="0">
        <w:start w:val="1"/>
        <w:numFmt w:val="decimal"/>
        <w:lvlText w:val="%1."/>
        <w:lvlJc w:val="left"/>
      </w:lvl>
    </w:lvlOverride>
  </w:num>
  <w:num w:numId="7">
    <w:abstractNumId w:val="4"/>
    <w:lvlOverride w:ilvl="0">
      <w:startOverride w:val="1"/>
    </w:lvlOverride>
  </w:num>
  <w:num w:numId="8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C4"/>
    <w:rsid w:val="000D56C4"/>
    <w:rsid w:val="00411DFD"/>
    <w:rsid w:val="009378D0"/>
    <w:rsid w:val="00C600A4"/>
    <w:rsid w:val="00D7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6C4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6C4"/>
    <w:pPr>
      <w:ind w:left="720"/>
      <w:contextualSpacing/>
    </w:pPr>
  </w:style>
  <w:style w:type="paragraph" w:customStyle="1" w:styleId="Default">
    <w:name w:val="Default"/>
    <w:rsid w:val="000D56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eastAsia="pl-PL"/>
    </w:rPr>
  </w:style>
  <w:style w:type="paragraph" w:styleId="NormalnyWeb">
    <w:name w:val="Normal (Web)"/>
    <w:basedOn w:val="Normalny"/>
    <w:rsid w:val="000D56C4"/>
    <w:pPr>
      <w:suppressAutoHyphens/>
      <w:autoSpaceDN w:val="0"/>
      <w:textAlignment w:val="baseline"/>
    </w:pPr>
    <w:rPr>
      <w:rFonts w:eastAsia="SimSun" w:cs="Tahoma"/>
      <w:kern w:val="3"/>
    </w:rPr>
  </w:style>
  <w:style w:type="numbering" w:customStyle="1" w:styleId="WWNum1">
    <w:name w:val="WWNum1"/>
    <w:basedOn w:val="Bezlisty"/>
    <w:rsid w:val="000D56C4"/>
    <w:pPr>
      <w:numPr>
        <w:numId w:val="5"/>
      </w:numPr>
    </w:pPr>
  </w:style>
  <w:style w:type="numbering" w:customStyle="1" w:styleId="WWNum3">
    <w:name w:val="WWNum3"/>
    <w:basedOn w:val="Bezlisty"/>
    <w:rsid w:val="000D56C4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6C4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6C4"/>
    <w:pPr>
      <w:ind w:left="720"/>
      <w:contextualSpacing/>
    </w:pPr>
  </w:style>
  <w:style w:type="paragraph" w:customStyle="1" w:styleId="Default">
    <w:name w:val="Default"/>
    <w:rsid w:val="000D56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eastAsia="pl-PL"/>
    </w:rPr>
  </w:style>
  <w:style w:type="paragraph" w:styleId="NormalnyWeb">
    <w:name w:val="Normal (Web)"/>
    <w:basedOn w:val="Normalny"/>
    <w:rsid w:val="000D56C4"/>
    <w:pPr>
      <w:suppressAutoHyphens/>
      <w:autoSpaceDN w:val="0"/>
      <w:textAlignment w:val="baseline"/>
    </w:pPr>
    <w:rPr>
      <w:rFonts w:eastAsia="SimSun" w:cs="Tahoma"/>
      <w:kern w:val="3"/>
    </w:rPr>
  </w:style>
  <w:style w:type="numbering" w:customStyle="1" w:styleId="WWNum1">
    <w:name w:val="WWNum1"/>
    <w:basedOn w:val="Bezlisty"/>
    <w:rsid w:val="000D56C4"/>
    <w:pPr>
      <w:numPr>
        <w:numId w:val="5"/>
      </w:numPr>
    </w:pPr>
  </w:style>
  <w:style w:type="numbering" w:customStyle="1" w:styleId="WWNum3">
    <w:name w:val="WWNum3"/>
    <w:basedOn w:val="Bezlisty"/>
    <w:rsid w:val="000D56C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2016-03-31T15:54:00Z</dcterms:created>
  <dcterms:modified xsi:type="dcterms:W3CDTF">2016-03-31T17:34:00Z</dcterms:modified>
</cp:coreProperties>
</file>