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DC" w:rsidRDefault="002C33DC" w:rsidP="002C33DC">
      <w:pPr>
        <w:jc w:val="both"/>
        <w:rPr>
          <w:rFonts w:cs="Times New Roman"/>
          <w:szCs w:val="24"/>
          <w:lang w:eastAsia="pl-PL"/>
        </w:rPr>
      </w:pPr>
      <w:r>
        <w:rPr>
          <w:rFonts w:cs="Times New Roman"/>
          <w:noProof/>
          <w:szCs w:val="24"/>
          <w:lang w:val="pl-PL" w:eastAsia="pl-PL"/>
        </w:rPr>
        <w:drawing>
          <wp:anchor distT="0" distB="1270" distL="114300" distR="114300" simplePos="0" relativeHeight="251659264" behindDoc="0" locked="0" layoutInCell="1" allowOverlap="1" wp14:anchorId="554E3F05" wp14:editId="35D47922">
            <wp:simplePos x="0" y="0"/>
            <wp:positionH relativeFrom="column">
              <wp:posOffset>3091180</wp:posOffset>
            </wp:positionH>
            <wp:positionV relativeFrom="paragraph">
              <wp:posOffset>-681990</wp:posOffset>
            </wp:positionV>
            <wp:extent cx="2914650" cy="862330"/>
            <wp:effectExtent l="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 New Roman"/>
          <w:noProof/>
          <w:szCs w:val="24"/>
          <w:lang w:val="pl-PL" w:eastAsia="pl-PL"/>
        </w:rPr>
        <w:drawing>
          <wp:anchor distT="0" distB="6985" distL="114300" distR="114300" simplePos="0" relativeHeight="251660288" behindDoc="0" locked="0" layoutInCell="1" allowOverlap="1" wp14:anchorId="3337F0C8" wp14:editId="041D03EC">
            <wp:simplePos x="0" y="0"/>
            <wp:positionH relativeFrom="column">
              <wp:posOffset>-168910</wp:posOffset>
            </wp:positionH>
            <wp:positionV relativeFrom="paragraph">
              <wp:posOffset>-760095</wp:posOffset>
            </wp:positionV>
            <wp:extent cx="2199005" cy="1040765"/>
            <wp:effectExtent l="0" t="0" r="0" b="0"/>
            <wp:wrapNone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9005" cy="104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33DC" w:rsidRDefault="002C33DC" w:rsidP="002C33DC">
      <w:pPr>
        <w:jc w:val="both"/>
        <w:rPr>
          <w:rFonts w:cs="Times New Roman"/>
          <w:szCs w:val="24"/>
          <w:lang w:eastAsia="pl-PL"/>
        </w:rPr>
      </w:pPr>
    </w:p>
    <w:p w:rsidR="00ED6D19" w:rsidRPr="002C33DC" w:rsidRDefault="005737D8" w:rsidP="002C3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3DC">
        <w:rPr>
          <w:rFonts w:ascii="Times New Roman" w:hAnsi="Times New Roman" w:cs="Times New Roman"/>
          <w:b/>
          <w:sz w:val="28"/>
          <w:szCs w:val="28"/>
          <w:lang w:val="pl-PL"/>
        </w:rPr>
        <w:t>REGULAMIN KONKURSU</w:t>
      </w:r>
    </w:p>
    <w:p w:rsidR="00ED6D19" w:rsidRPr="002C33DC" w:rsidRDefault="005737D8" w:rsidP="002C3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3DC">
        <w:rPr>
          <w:rFonts w:ascii="Times New Roman" w:hAnsi="Times New Roman" w:cs="Times New Roman"/>
          <w:b/>
          <w:sz w:val="28"/>
          <w:szCs w:val="28"/>
          <w:lang w:val="pl-PL"/>
        </w:rPr>
        <w:t>„</w:t>
      </w:r>
      <w:r w:rsidR="002C33DC">
        <w:rPr>
          <w:rFonts w:ascii="Times New Roman" w:hAnsi="Times New Roman" w:cs="Times New Roman"/>
          <w:b/>
          <w:sz w:val="28"/>
          <w:szCs w:val="28"/>
          <w:lang w:val="pl-PL"/>
        </w:rPr>
        <w:t>WARTO WYJECHAĆ NA PRAKTYKI ZAGRANICZNE</w:t>
      </w:r>
      <w:r w:rsidRPr="002C33DC">
        <w:rPr>
          <w:rFonts w:ascii="Times New Roman" w:hAnsi="Times New Roman" w:cs="Times New Roman"/>
          <w:b/>
          <w:sz w:val="28"/>
          <w:szCs w:val="28"/>
          <w:lang w:val="pl-PL"/>
        </w:rPr>
        <w:t>”</w:t>
      </w:r>
    </w:p>
    <w:p w:rsidR="002C33DC" w:rsidRPr="002C33DC" w:rsidRDefault="002C33DC" w:rsidP="002C33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2C33DC">
        <w:rPr>
          <w:rFonts w:ascii="Times New Roman" w:hAnsi="Times New Roman" w:cs="Times New Roman"/>
          <w:b/>
          <w:sz w:val="28"/>
          <w:szCs w:val="28"/>
          <w:lang w:val="pl-PL"/>
        </w:rPr>
        <w:t>dla uczniów</w:t>
      </w:r>
    </w:p>
    <w:p w:rsidR="00ED6D19" w:rsidRPr="002C33DC" w:rsidRDefault="005737D8" w:rsidP="002C33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33DC">
        <w:rPr>
          <w:rFonts w:ascii="Times New Roman" w:hAnsi="Times New Roman" w:cs="Times New Roman"/>
          <w:b/>
          <w:sz w:val="28"/>
          <w:szCs w:val="28"/>
          <w:lang w:val="pl-PL"/>
        </w:rPr>
        <w:t>Zespołu Szkół Nr 2 w Ostrowcu Świętokrzyskim</w:t>
      </w:r>
    </w:p>
    <w:p w:rsidR="00ED6D19" w:rsidRPr="002C33DC" w:rsidRDefault="00ED6D19" w:rsidP="002C3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D6D19" w:rsidRPr="002C33DC" w:rsidRDefault="00ED6D19" w:rsidP="002C33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D6D19" w:rsidRPr="002C33DC" w:rsidRDefault="005737D8" w:rsidP="002C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b/>
          <w:sz w:val="24"/>
          <w:szCs w:val="24"/>
          <w:lang w:val="pl-PL"/>
        </w:rPr>
        <w:t xml:space="preserve">Temat konkursu: </w:t>
      </w:r>
      <w:r w:rsidRPr="002C33DC">
        <w:rPr>
          <w:rFonts w:ascii="Times New Roman" w:hAnsi="Times New Roman" w:cs="Times New Roman"/>
          <w:sz w:val="24"/>
          <w:szCs w:val="24"/>
          <w:lang w:val="pl-PL"/>
        </w:rPr>
        <w:t>„Warto wyjechać na praktyki zagraniczne”</w:t>
      </w:r>
    </w:p>
    <w:p w:rsidR="00ED6D19" w:rsidRPr="002C33DC" w:rsidRDefault="00ED6D19" w:rsidP="002C3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D6D19" w:rsidRPr="002C33DC" w:rsidRDefault="005737D8" w:rsidP="002C3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C33DC">
        <w:rPr>
          <w:rFonts w:ascii="Times New Roman" w:hAnsi="Times New Roman" w:cs="Times New Roman"/>
          <w:b/>
          <w:sz w:val="24"/>
          <w:szCs w:val="24"/>
          <w:lang w:val="pl-PL"/>
        </w:rPr>
        <w:t>Organizator:</w:t>
      </w:r>
    </w:p>
    <w:p w:rsidR="00ED6D19" w:rsidRPr="002C33DC" w:rsidRDefault="005737D8" w:rsidP="002C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Zespół Szkół Nr 2w Ostrowcu Świętokrzyskim</w:t>
      </w:r>
    </w:p>
    <w:p w:rsidR="00ED6D19" w:rsidRPr="002C33DC" w:rsidRDefault="005737D8" w:rsidP="002C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os. Słoneczne 45</w:t>
      </w:r>
    </w:p>
    <w:p w:rsidR="00ED6D19" w:rsidRPr="002C33DC" w:rsidRDefault="005737D8" w:rsidP="002C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27-400 Ostrowiec Świętokrzyski</w:t>
      </w:r>
    </w:p>
    <w:p w:rsidR="00ED6D19" w:rsidRPr="002C33DC" w:rsidRDefault="005737D8" w:rsidP="002C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tel.: 41 263 17 33</w:t>
      </w:r>
    </w:p>
    <w:p w:rsidR="00ED6D19" w:rsidRPr="002C33DC" w:rsidRDefault="005737D8" w:rsidP="002C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zsnr2@budowlanka.net.pl</w:t>
      </w:r>
    </w:p>
    <w:p w:rsidR="00ED6D19" w:rsidRPr="002C33DC" w:rsidRDefault="00ED6D19" w:rsidP="002C33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D6D19" w:rsidRPr="002C33DC" w:rsidRDefault="005737D8" w:rsidP="002C3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C33DC">
        <w:rPr>
          <w:rFonts w:ascii="Times New Roman" w:hAnsi="Times New Roman" w:cs="Times New Roman"/>
          <w:b/>
          <w:sz w:val="24"/>
          <w:szCs w:val="24"/>
          <w:lang w:val="pl-PL"/>
        </w:rPr>
        <w:t>Cele konkursu:</w:t>
      </w:r>
    </w:p>
    <w:p w:rsidR="00ED6D19" w:rsidRPr="002C33DC" w:rsidRDefault="005737D8" w:rsidP="002C33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 xml:space="preserve">Rozbudzenie zainteresowania uczniów </w:t>
      </w:r>
      <w:r w:rsidR="009E16DC">
        <w:rPr>
          <w:rFonts w:ascii="Times New Roman" w:hAnsi="Times New Roman" w:cs="Times New Roman"/>
          <w:sz w:val="24"/>
          <w:szCs w:val="24"/>
          <w:lang w:val="pl-PL"/>
        </w:rPr>
        <w:t>udziałem w praktykach zagranicznych finansowanych</w:t>
      </w:r>
      <w:r w:rsidRPr="002C33DC">
        <w:rPr>
          <w:rFonts w:ascii="Times New Roman" w:hAnsi="Times New Roman" w:cs="Times New Roman"/>
          <w:sz w:val="24"/>
          <w:szCs w:val="24"/>
          <w:lang w:val="pl-PL"/>
        </w:rPr>
        <w:t xml:space="preserve"> ze środków Unii Europejskiej.</w:t>
      </w:r>
    </w:p>
    <w:p w:rsidR="00ED6D19" w:rsidRPr="002C33DC" w:rsidRDefault="005737D8" w:rsidP="002C33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 xml:space="preserve">Pogłębienie wiedzy młodzieży o programach </w:t>
      </w:r>
      <w:r w:rsidR="00785AC7" w:rsidRPr="002C33DC">
        <w:rPr>
          <w:rFonts w:ascii="Times New Roman" w:hAnsi="Times New Roman" w:cs="Times New Roman"/>
          <w:sz w:val="24"/>
          <w:szCs w:val="24"/>
          <w:lang w:val="pl-PL"/>
        </w:rPr>
        <w:t xml:space="preserve">unijnych, z których finansowane są </w:t>
      </w:r>
      <w:r w:rsidRPr="002C33DC">
        <w:rPr>
          <w:rFonts w:ascii="Times New Roman" w:hAnsi="Times New Roman" w:cs="Times New Roman"/>
          <w:sz w:val="24"/>
          <w:szCs w:val="24"/>
          <w:lang w:val="pl-PL"/>
        </w:rPr>
        <w:t>praktyki zagraniczne.</w:t>
      </w:r>
    </w:p>
    <w:p w:rsidR="00ED6D19" w:rsidRPr="002C33DC" w:rsidRDefault="005737D8" w:rsidP="002C33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Rozwijanie umiejętności posługiwania się technologią informacyjną.</w:t>
      </w:r>
    </w:p>
    <w:p w:rsidR="00ED6D19" w:rsidRPr="002C33DC" w:rsidRDefault="005737D8" w:rsidP="002C33D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Rozwijanie wyobraźni, zdolności manualnych i artystycznych.</w:t>
      </w:r>
    </w:p>
    <w:p w:rsidR="00ED6D19" w:rsidRPr="002C33DC" w:rsidRDefault="00ED6D19" w:rsidP="002C3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ED6D19" w:rsidRPr="002C33DC" w:rsidRDefault="005737D8" w:rsidP="002C33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C33DC">
        <w:rPr>
          <w:rFonts w:ascii="Times New Roman" w:hAnsi="Times New Roman" w:cs="Times New Roman"/>
          <w:b/>
          <w:sz w:val="24"/>
          <w:szCs w:val="24"/>
          <w:lang w:val="pl-PL"/>
        </w:rPr>
        <w:t>Regulamin konkursu:</w:t>
      </w:r>
    </w:p>
    <w:p w:rsidR="00ED6D19" w:rsidRPr="002C33DC" w:rsidRDefault="005737D8" w:rsidP="002C33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Konkurs adresowany jest do uczniów Zespołu Szkół Nr 2 w Ostrowcu Świętokrzyskim.</w:t>
      </w:r>
    </w:p>
    <w:p w:rsidR="00ED6D19" w:rsidRPr="002C33DC" w:rsidRDefault="005737D8" w:rsidP="002C33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Konkurs będzie trwał od 13 lutego 2017 r do 31 marca 2017 roku.</w:t>
      </w:r>
    </w:p>
    <w:p w:rsidR="00ED6D19" w:rsidRPr="002C33DC" w:rsidRDefault="005737D8" w:rsidP="002C33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Warunkiem uczestnictwa jest indywidualne wykonanie pra</w:t>
      </w:r>
      <w:r w:rsidR="00170C6D" w:rsidRPr="002C33DC">
        <w:rPr>
          <w:rFonts w:ascii="Times New Roman" w:hAnsi="Times New Roman" w:cs="Times New Roman"/>
          <w:sz w:val="24"/>
          <w:szCs w:val="24"/>
          <w:lang w:val="pl-PL"/>
        </w:rPr>
        <w:t>cy konkursowej z </w:t>
      </w:r>
      <w:r w:rsidRPr="002C33DC">
        <w:rPr>
          <w:rFonts w:ascii="Times New Roman" w:hAnsi="Times New Roman" w:cs="Times New Roman"/>
          <w:sz w:val="24"/>
          <w:szCs w:val="24"/>
          <w:lang w:val="pl-PL"/>
        </w:rPr>
        <w:t>zastosowaniem dowolnej techniki</w:t>
      </w:r>
      <w:r w:rsidRPr="002C33DC">
        <w:rPr>
          <w:rFonts w:ascii="Times New Roman" w:hAnsi="Times New Roman" w:cs="Times New Roman"/>
          <w:color w:val="009900"/>
          <w:sz w:val="24"/>
          <w:szCs w:val="24"/>
          <w:lang w:val="pl-PL"/>
        </w:rPr>
        <w:t xml:space="preserve"> </w:t>
      </w:r>
      <w:r w:rsidRPr="002C33DC">
        <w:rPr>
          <w:rFonts w:ascii="Times New Roman" w:hAnsi="Times New Roman" w:cs="Times New Roman"/>
          <w:sz w:val="24"/>
          <w:szCs w:val="24"/>
          <w:lang w:val="pl-PL"/>
        </w:rPr>
        <w:t>(np. plakat, p</w:t>
      </w:r>
      <w:r w:rsidR="00170C6D" w:rsidRPr="002C33DC">
        <w:rPr>
          <w:rFonts w:ascii="Times New Roman" w:hAnsi="Times New Roman" w:cs="Times New Roman"/>
          <w:sz w:val="24"/>
          <w:szCs w:val="24"/>
          <w:lang w:val="pl-PL"/>
        </w:rPr>
        <w:t>rezentacja multimedialna, wideoklip</w:t>
      </w:r>
      <w:r w:rsidRPr="002C33DC">
        <w:rPr>
          <w:rFonts w:ascii="Times New Roman" w:hAnsi="Times New Roman" w:cs="Times New Roman"/>
          <w:sz w:val="24"/>
          <w:szCs w:val="24"/>
          <w:lang w:val="pl-PL"/>
        </w:rPr>
        <w:t>) uwzględniającej tematykę konkursu.</w:t>
      </w:r>
    </w:p>
    <w:p w:rsidR="00ED6D19" w:rsidRPr="002C33DC" w:rsidRDefault="005737D8" w:rsidP="002C33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Jeden uczeń może wykonać jedną pracę.</w:t>
      </w:r>
    </w:p>
    <w:p w:rsidR="00ED6D19" w:rsidRPr="002C33DC" w:rsidRDefault="005737D8" w:rsidP="002C33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 xml:space="preserve">Prace należy składać </w:t>
      </w:r>
      <w:r w:rsidR="00170C6D" w:rsidRPr="002C33DC">
        <w:rPr>
          <w:rFonts w:ascii="Times New Roman" w:hAnsi="Times New Roman" w:cs="Times New Roman"/>
          <w:sz w:val="24"/>
          <w:szCs w:val="24"/>
          <w:lang w:val="pl-PL"/>
        </w:rPr>
        <w:t xml:space="preserve">do dnia 31 marca 2017r. </w:t>
      </w:r>
      <w:r w:rsidRPr="002C33DC">
        <w:rPr>
          <w:rFonts w:ascii="Times New Roman" w:hAnsi="Times New Roman" w:cs="Times New Roman"/>
          <w:sz w:val="24"/>
          <w:szCs w:val="24"/>
          <w:lang w:val="pl-PL"/>
        </w:rPr>
        <w:t>do</w:t>
      </w:r>
      <w:r w:rsidR="00170C6D" w:rsidRPr="002C33DC">
        <w:rPr>
          <w:rFonts w:ascii="Times New Roman" w:hAnsi="Times New Roman" w:cs="Times New Roman"/>
          <w:sz w:val="24"/>
          <w:szCs w:val="24"/>
          <w:lang w:val="pl-PL"/>
        </w:rPr>
        <w:t xml:space="preserve"> pani Małgorzaty Tarnowskiej,</w:t>
      </w:r>
      <w:r w:rsidRPr="002C33DC">
        <w:rPr>
          <w:rFonts w:ascii="Times New Roman" w:hAnsi="Times New Roman" w:cs="Times New Roman"/>
          <w:sz w:val="24"/>
          <w:szCs w:val="24"/>
          <w:lang w:val="pl-PL"/>
        </w:rPr>
        <w:t xml:space="preserve"> pani Eweliny Sławińskiej lub wysyłać na adres: </w:t>
      </w:r>
      <w:r w:rsidRPr="002C33DC">
        <w:rPr>
          <w:rStyle w:val="czeinternetowe"/>
          <w:rFonts w:ascii="Times New Roman" w:hAnsi="Times New Roman" w:cs="Times New Roman"/>
          <w:sz w:val="24"/>
          <w:szCs w:val="24"/>
          <w:lang w:val="pl-PL"/>
        </w:rPr>
        <w:t>budowlan</w:t>
      </w:r>
      <w:bookmarkStart w:id="0" w:name="_GoBack"/>
      <w:bookmarkEnd w:id="0"/>
      <w:r w:rsidRPr="002C33DC">
        <w:rPr>
          <w:rStyle w:val="czeinternetowe"/>
          <w:rFonts w:ascii="Times New Roman" w:hAnsi="Times New Roman" w:cs="Times New Roman"/>
          <w:sz w:val="24"/>
          <w:szCs w:val="24"/>
          <w:lang w:val="pl-PL"/>
        </w:rPr>
        <w:t>ka.erasmus@gmail.com</w:t>
      </w:r>
    </w:p>
    <w:p w:rsidR="00ED6D19" w:rsidRPr="002C33DC" w:rsidRDefault="005737D8" w:rsidP="002C33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Kryteria oceny prac:</w:t>
      </w:r>
    </w:p>
    <w:p w:rsidR="00ED6D19" w:rsidRPr="002C33DC" w:rsidRDefault="005737D8" w:rsidP="002C33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zgodność pracy z tematem,</w:t>
      </w:r>
    </w:p>
    <w:p w:rsidR="00ED6D19" w:rsidRPr="002C33DC" w:rsidRDefault="005737D8" w:rsidP="002C33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kreatywność oraz oryginalność prezentowanego materiału,</w:t>
      </w:r>
    </w:p>
    <w:p w:rsidR="00ED6D19" w:rsidRPr="002C33DC" w:rsidRDefault="005737D8" w:rsidP="002C33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poprawność merytoryczną i językową zamieszczonych w prezentacji tekstów,</w:t>
      </w:r>
    </w:p>
    <w:p w:rsidR="00ED6D19" w:rsidRPr="002C33DC" w:rsidRDefault="005737D8" w:rsidP="002C33DC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przejrzysty i uporządkowany układ.</w:t>
      </w:r>
    </w:p>
    <w:p w:rsidR="00ED6D19" w:rsidRPr="002C33DC" w:rsidRDefault="005737D8" w:rsidP="002C33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Komisja konkursowa wyłoni trzy pierwsze miejsca, które zostaną nagrodzone upominkami i dyplomami.</w:t>
      </w:r>
    </w:p>
    <w:p w:rsidR="00ED6D19" w:rsidRPr="002C33DC" w:rsidRDefault="005737D8" w:rsidP="002C33D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Zgłoszenie prac do konkursu jest jednoznaczne z wyrażeniem zgody na publikację na stronie internetowej szkoły.</w:t>
      </w:r>
    </w:p>
    <w:p w:rsidR="00170C6D" w:rsidRDefault="00170C6D" w:rsidP="002C33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2C33DC" w:rsidRPr="002C33DC" w:rsidRDefault="002C33DC" w:rsidP="002C33DC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ED6D19" w:rsidRPr="002C33DC" w:rsidRDefault="005737D8" w:rsidP="002C33DC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C33DC">
        <w:rPr>
          <w:rFonts w:ascii="Times New Roman" w:hAnsi="Times New Roman" w:cs="Times New Roman"/>
          <w:sz w:val="24"/>
          <w:szCs w:val="24"/>
          <w:lang w:val="pl-PL"/>
        </w:rPr>
        <w:t>Wszelkie informacje na temat konkursu dostępne są na stroni</w:t>
      </w:r>
      <w:r w:rsidR="00170C6D" w:rsidRPr="002C33DC">
        <w:rPr>
          <w:rFonts w:ascii="Times New Roman" w:hAnsi="Times New Roman" w:cs="Times New Roman"/>
          <w:sz w:val="24"/>
          <w:szCs w:val="24"/>
          <w:lang w:val="pl-PL"/>
        </w:rPr>
        <w:t>e internetowej Zespołu Szkół Nr </w:t>
      </w:r>
      <w:r w:rsidRPr="002C33DC">
        <w:rPr>
          <w:rFonts w:ascii="Times New Roman" w:hAnsi="Times New Roman" w:cs="Times New Roman"/>
          <w:sz w:val="24"/>
          <w:szCs w:val="24"/>
          <w:lang w:val="pl-PL"/>
        </w:rPr>
        <w:t xml:space="preserve">2 w Ostrowcu Świętokrzyskim: </w:t>
      </w:r>
      <w:r w:rsidRPr="002C33DC">
        <w:rPr>
          <w:rStyle w:val="czeinternetowe"/>
          <w:rFonts w:ascii="Times New Roman" w:hAnsi="Times New Roman" w:cs="Times New Roman"/>
          <w:sz w:val="24"/>
          <w:szCs w:val="24"/>
          <w:lang w:val="pl-PL"/>
        </w:rPr>
        <w:t>www.budowlanka.net.pl</w:t>
      </w:r>
      <w:r w:rsidRPr="002C33DC">
        <w:rPr>
          <w:rFonts w:ascii="Times New Roman" w:hAnsi="Times New Roman" w:cs="Times New Roman"/>
          <w:sz w:val="24"/>
          <w:szCs w:val="24"/>
          <w:lang w:val="pl-PL"/>
        </w:rPr>
        <w:t xml:space="preserve">, zakładka </w:t>
      </w:r>
      <w:r w:rsidRPr="002C33DC">
        <w:rPr>
          <w:rFonts w:ascii="Times New Roman" w:hAnsi="Times New Roman" w:cs="Times New Roman"/>
          <w:b/>
          <w:sz w:val="24"/>
          <w:szCs w:val="24"/>
          <w:lang w:val="pl-PL"/>
        </w:rPr>
        <w:t>wydarzenia.</w:t>
      </w:r>
    </w:p>
    <w:sectPr w:rsidR="00ED6D19" w:rsidRPr="002C33DC" w:rsidSect="002C33DC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651B6"/>
    <w:multiLevelType w:val="multilevel"/>
    <w:tmpl w:val="03985A4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6A6A3C"/>
    <w:multiLevelType w:val="multilevel"/>
    <w:tmpl w:val="BA8AB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6C3A4E54"/>
    <w:multiLevelType w:val="multilevel"/>
    <w:tmpl w:val="826A7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F22"/>
    <w:multiLevelType w:val="multilevel"/>
    <w:tmpl w:val="3766B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D19"/>
    <w:rsid w:val="00170C6D"/>
    <w:rsid w:val="002C33DC"/>
    <w:rsid w:val="005737D8"/>
    <w:rsid w:val="00785AC7"/>
    <w:rsid w:val="009E16DC"/>
    <w:rsid w:val="00ED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C8AE5"/>
  <w15:docId w15:val="{078150FF-5178-4EC4-B86F-DCA2F2E4A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475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DB662D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E47CE"/>
    <w:rPr>
      <w:rFonts w:ascii="Segoe UI" w:hAnsi="Segoe UI" w:cs="Segoe UI"/>
      <w:sz w:val="18"/>
      <w:szCs w:val="18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E334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E47CE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259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Prywatny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ideapad</cp:lastModifiedBy>
  <cp:revision>3</cp:revision>
  <cp:lastPrinted>2014-01-17T11:11:00Z</cp:lastPrinted>
  <dcterms:created xsi:type="dcterms:W3CDTF">2017-02-13T18:29:00Z</dcterms:created>
  <dcterms:modified xsi:type="dcterms:W3CDTF">2017-02-14T08:41:00Z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Prywatny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